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7325" w14:textId="343D2518" w:rsidR="007B7B0B" w:rsidRDefault="00177F7D" w:rsidP="00177F7D">
      <w:pPr>
        <w:jc w:val="center"/>
      </w:pPr>
      <w:r w:rsidRPr="00DA189A">
        <w:rPr>
          <w:rFonts w:ascii="&amp;quot" w:hAnsi="&amp;quot"/>
          <w:noProof/>
          <w:color w:val="141412"/>
          <w:sz w:val="52"/>
          <w:szCs w:val="52"/>
        </w:rPr>
        <w:drawing>
          <wp:inline distT="0" distB="0" distL="0" distR="0" wp14:anchorId="08042889" wp14:editId="5BDCA29A">
            <wp:extent cx="2088856" cy="646551"/>
            <wp:effectExtent l="0" t="0" r="6985" b="1270"/>
            <wp:docPr id="1" name="Picture 1" descr="VSCDA">
              <a:hlinkClick xmlns:a="http://schemas.openxmlformats.org/drawingml/2006/main" r:id="rId5" tooltip="&quot;VSCD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CDA">
                      <a:hlinkClick r:id="rId5" tooltip="&quot;VSCD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35" cy="6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8B3E" w14:textId="6A6622D9" w:rsidR="00177F7D" w:rsidRPr="00A827DE" w:rsidRDefault="00177F7D" w:rsidP="00177F7D">
      <w:pPr>
        <w:jc w:val="center"/>
        <w:rPr>
          <w:b/>
          <w:bCs/>
          <w:sz w:val="28"/>
          <w:szCs w:val="28"/>
        </w:rPr>
      </w:pPr>
      <w:r w:rsidRPr="00A827DE">
        <w:rPr>
          <w:b/>
          <w:bCs/>
          <w:sz w:val="28"/>
          <w:szCs w:val="28"/>
        </w:rPr>
        <w:t>PENALTY GUIDELINES</w:t>
      </w:r>
    </w:p>
    <w:p w14:paraId="5C030886" w14:textId="25C5BAFA" w:rsidR="00C70BCE" w:rsidRPr="00A827DE" w:rsidRDefault="00C70BCE" w:rsidP="00C70BCE">
      <w:pPr>
        <w:rPr>
          <w:b/>
          <w:bCs/>
          <w:u w:val="single"/>
        </w:rPr>
      </w:pPr>
      <w:r w:rsidRPr="00A827DE">
        <w:rPr>
          <w:b/>
          <w:bCs/>
          <w:u w:val="single"/>
        </w:rPr>
        <w:t xml:space="preserve">NON-COMPETITION </w:t>
      </w:r>
    </w:p>
    <w:p w14:paraId="5BCA4B7B" w14:textId="50E13F75" w:rsidR="00C70BCE" w:rsidRPr="00A827DE" w:rsidRDefault="00C70BCE" w:rsidP="00C70BCE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827DE">
        <w:rPr>
          <w:sz w:val="20"/>
          <w:szCs w:val="20"/>
        </w:rPr>
        <w:t>False or incorrect statements on any form submitted to VSCDA or copying, modifying, or defacing any VSCDA issued form.</w:t>
      </w:r>
    </w:p>
    <w:p w14:paraId="475D3800" w14:textId="5BEC48F9" w:rsidR="00C70BCE" w:rsidRPr="00A827DE" w:rsidRDefault="00C70BCE" w:rsidP="00C70BCE">
      <w:pPr>
        <w:pStyle w:val="ListParagraph"/>
        <w:ind w:left="1440"/>
        <w:rPr>
          <w:sz w:val="20"/>
          <w:szCs w:val="20"/>
        </w:rPr>
      </w:pPr>
      <w:r w:rsidRPr="00A827DE">
        <w:rPr>
          <w:b/>
          <w:bCs/>
          <w:sz w:val="20"/>
          <w:szCs w:val="20"/>
        </w:rPr>
        <w:t>1</w:t>
      </w:r>
      <w:r w:rsidRPr="00A827DE">
        <w:rPr>
          <w:b/>
          <w:bCs/>
          <w:sz w:val="20"/>
          <w:szCs w:val="20"/>
          <w:vertAlign w:val="superscript"/>
        </w:rPr>
        <w:t>st</w:t>
      </w:r>
      <w:r w:rsidRPr="00A827DE">
        <w:rPr>
          <w:b/>
          <w:bCs/>
          <w:sz w:val="20"/>
          <w:szCs w:val="20"/>
        </w:rPr>
        <w:t xml:space="preserve">  Offense:</w:t>
      </w:r>
      <w:r w:rsidRPr="00A827DE">
        <w:rPr>
          <w:sz w:val="20"/>
          <w:szCs w:val="20"/>
        </w:rPr>
        <w:t xml:space="preserve"> Immediate 1 year suspension </w:t>
      </w:r>
    </w:p>
    <w:p w14:paraId="144E0530" w14:textId="7E5D49FC" w:rsidR="00C70BCE" w:rsidRPr="00A827DE" w:rsidRDefault="00C70BCE" w:rsidP="00C70BCE">
      <w:pPr>
        <w:pStyle w:val="ListParagraph"/>
        <w:ind w:left="1440"/>
        <w:rPr>
          <w:sz w:val="20"/>
          <w:szCs w:val="20"/>
        </w:rPr>
      </w:pPr>
      <w:r w:rsidRPr="00A827DE">
        <w:rPr>
          <w:b/>
          <w:bCs/>
          <w:sz w:val="20"/>
          <w:szCs w:val="20"/>
        </w:rPr>
        <w:t>2</w:t>
      </w:r>
      <w:r w:rsidRPr="00A827DE">
        <w:rPr>
          <w:b/>
          <w:bCs/>
          <w:sz w:val="20"/>
          <w:szCs w:val="20"/>
          <w:vertAlign w:val="superscript"/>
        </w:rPr>
        <w:t>nd</w:t>
      </w:r>
      <w:r w:rsidRPr="00A827DE">
        <w:rPr>
          <w:b/>
          <w:bCs/>
          <w:sz w:val="20"/>
          <w:szCs w:val="20"/>
        </w:rPr>
        <w:t xml:space="preserve"> Offense:</w:t>
      </w:r>
      <w:r w:rsidRPr="00A827DE">
        <w:rPr>
          <w:sz w:val="20"/>
          <w:szCs w:val="20"/>
        </w:rPr>
        <w:t xml:space="preserve"> Immediate ban for all future VSCDA events.</w:t>
      </w:r>
    </w:p>
    <w:p w14:paraId="6A8A21A3" w14:textId="02F7DAF5" w:rsidR="00F66FB6" w:rsidRPr="009A4764" w:rsidRDefault="00F66FB6" w:rsidP="00F66FB6">
      <w:pPr>
        <w:rPr>
          <w:b/>
          <w:bCs/>
          <w:u w:val="single"/>
        </w:rPr>
      </w:pPr>
      <w:r w:rsidRPr="009A4764">
        <w:rPr>
          <w:b/>
          <w:bCs/>
          <w:u w:val="single"/>
        </w:rPr>
        <w:t>NON- CONTACT INCIDENTS – CHIEF STEWARD / RACE DIRECTOR</w:t>
      </w:r>
      <w:r w:rsidR="00922193" w:rsidRPr="009A4764">
        <w:rPr>
          <w:b/>
          <w:bCs/>
          <w:u w:val="single"/>
        </w:rPr>
        <w:t>:</w:t>
      </w:r>
    </w:p>
    <w:p w14:paraId="4A3C6D26" w14:textId="4593096B" w:rsidR="00873608" w:rsidRPr="009A4764" w:rsidRDefault="00F32A61" w:rsidP="008736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4764">
        <w:rPr>
          <w:sz w:val="20"/>
          <w:szCs w:val="20"/>
        </w:rPr>
        <w:t xml:space="preserve">4 </w:t>
      </w:r>
      <w:r w:rsidR="006606E3" w:rsidRPr="009A4764">
        <w:rPr>
          <w:sz w:val="20"/>
          <w:szCs w:val="20"/>
        </w:rPr>
        <w:t xml:space="preserve">Wheels </w:t>
      </w:r>
      <w:proofErr w:type="gramStart"/>
      <w:r w:rsidR="006606E3" w:rsidRPr="009A4764">
        <w:rPr>
          <w:sz w:val="20"/>
          <w:szCs w:val="20"/>
        </w:rPr>
        <w:t>off</w:t>
      </w:r>
      <w:proofErr w:type="gramEnd"/>
      <w:r w:rsidR="006606E3" w:rsidRPr="009A4764">
        <w:rPr>
          <w:sz w:val="20"/>
          <w:szCs w:val="20"/>
        </w:rPr>
        <w:t xml:space="preserve"> course </w:t>
      </w:r>
      <w:r w:rsidR="00183676" w:rsidRPr="009A4764">
        <w:rPr>
          <w:sz w:val="20"/>
          <w:szCs w:val="20"/>
        </w:rPr>
        <w:t xml:space="preserve">or 180 Degree on track spin </w:t>
      </w:r>
      <w:r w:rsidR="006606E3" w:rsidRPr="009A4764">
        <w:rPr>
          <w:sz w:val="20"/>
          <w:szCs w:val="20"/>
        </w:rPr>
        <w:t>during Test</w:t>
      </w:r>
      <w:r w:rsidR="004D2E78" w:rsidRPr="009A4764">
        <w:rPr>
          <w:sz w:val="20"/>
          <w:szCs w:val="20"/>
        </w:rPr>
        <w:t>, Warm Up,</w:t>
      </w:r>
      <w:r w:rsidR="008F26B0" w:rsidRPr="009A4764">
        <w:rPr>
          <w:sz w:val="20"/>
          <w:szCs w:val="20"/>
        </w:rPr>
        <w:t xml:space="preserve"> or</w:t>
      </w:r>
      <w:r w:rsidR="006606E3" w:rsidRPr="009A4764">
        <w:rPr>
          <w:sz w:val="20"/>
          <w:szCs w:val="20"/>
        </w:rPr>
        <w:t xml:space="preserve"> Practice</w:t>
      </w:r>
      <w:r w:rsidR="008F26B0" w:rsidRPr="009A4764">
        <w:rPr>
          <w:sz w:val="20"/>
          <w:szCs w:val="20"/>
        </w:rPr>
        <w:t>.</w:t>
      </w:r>
    </w:p>
    <w:p w14:paraId="1FB07E08" w14:textId="58649C15" w:rsidR="006606E3" w:rsidRPr="009A4764" w:rsidRDefault="004F2F88" w:rsidP="006606E3">
      <w:pPr>
        <w:pStyle w:val="ListParagraph"/>
        <w:numPr>
          <w:ilvl w:val="0"/>
          <w:numId w:val="3"/>
        </w:numPr>
        <w:rPr>
          <w:rFonts w:ascii="Cambria" w:hAnsi="Cambria" w:cs="Arial"/>
          <w:sz w:val="20"/>
          <w:szCs w:val="20"/>
        </w:rPr>
      </w:pPr>
      <w:r w:rsidRPr="009A4764">
        <w:rPr>
          <w:sz w:val="20"/>
          <w:szCs w:val="20"/>
        </w:rPr>
        <w:t>Self-Report</w:t>
      </w:r>
      <w:r w:rsidR="006606E3" w:rsidRPr="009A4764">
        <w:rPr>
          <w:sz w:val="20"/>
          <w:szCs w:val="20"/>
        </w:rPr>
        <w:t xml:space="preserve"> to </w:t>
      </w:r>
      <w:r w:rsidR="005C410F" w:rsidRPr="009A4764">
        <w:rPr>
          <w:sz w:val="20"/>
          <w:szCs w:val="20"/>
        </w:rPr>
        <w:t xml:space="preserve">the </w:t>
      </w:r>
      <w:r w:rsidR="006606E3" w:rsidRPr="009A4764">
        <w:rPr>
          <w:rFonts w:ascii="Cambria" w:hAnsi="Cambria" w:cs="Arial"/>
          <w:sz w:val="20"/>
          <w:szCs w:val="20"/>
        </w:rPr>
        <w:t>Pit Lane Black Flag Steward for a vehicle inspection.</w:t>
      </w:r>
    </w:p>
    <w:p w14:paraId="69608870" w14:textId="4876236C" w:rsidR="006606E3" w:rsidRPr="009A4764" w:rsidRDefault="006606E3" w:rsidP="006606E3">
      <w:pPr>
        <w:pStyle w:val="ListParagraph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9A4764">
        <w:rPr>
          <w:sz w:val="20"/>
          <w:szCs w:val="20"/>
        </w:rPr>
        <w:t xml:space="preserve">If you do not Self Report and need to be brought in under an Open Black Flag, </w:t>
      </w:r>
      <w:r w:rsidR="005C410F" w:rsidRPr="009A4764">
        <w:rPr>
          <w:sz w:val="20"/>
          <w:szCs w:val="20"/>
        </w:rPr>
        <w:t>report to the</w:t>
      </w:r>
      <w:r w:rsidRPr="009A4764">
        <w:rPr>
          <w:sz w:val="20"/>
          <w:szCs w:val="20"/>
        </w:rPr>
        <w:t xml:space="preserve"> Black Flag Steward </w:t>
      </w:r>
      <w:r w:rsidR="005C410F" w:rsidRPr="009A4764">
        <w:rPr>
          <w:sz w:val="20"/>
          <w:szCs w:val="20"/>
        </w:rPr>
        <w:t>for vehicle inspection and counsel.</w:t>
      </w:r>
    </w:p>
    <w:p w14:paraId="7285EC3E" w14:textId="62137301" w:rsidR="00962D0D" w:rsidRPr="009A4764" w:rsidRDefault="006606E3" w:rsidP="00183676">
      <w:pPr>
        <w:pStyle w:val="ListParagraph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9A4764">
        <w:rPr>
          <w:sz w:val="20"/>
          <w:szCs w:val="20"/>
        </w:rPr>
        <w:t>Additional 4 Wheels off</w:t>
      </w:r>
      <w:r w:rsidR="00CD7834" w:rsidRPr="009A4764">
        <w:rPr>
          <w:sz w:val="20"/>
          <w:szCs w:val="20"/>
        </w:rPr>
        <w:t xml:space="preserve">, in the same </w:t>
      </w:r>
      <w:r w:rsidR="006309E7" w:rsidRPr="009A4764">
        <w:rPr>
          <w:sz w:val="20"/>
          <w:szCs w:val="20"/>
        </w:rPr>
        <w:t>session, Self</w:t>
      </w:r>
      <w:r w:rsidR="004F2F88" w:rsidRPr="009A4764">
        <w:rPr>
          <w:sz w:val="20"/>
          <w:szCs w:val="20"/>
        </w:rPr>
        <w:t>-Report</w:t>
      </w:r>
      <w:r w:rsidRPr="009A4764">
        <w:rPr>
          <w:sz w:val="20"/>
          <w:szCs w:val="20"/>
        </w:rPr>
        <w:t xml:space="preserve"> or Open Black Flag,</w:t>
      </w:r>
      <w:r w:rsidR="005C410F" w:rsidRPr="009A4764">
        <w:rPr>
          <w:sz w:val="20"/>
          <w:szCs w:val="20"/>
        </w:rPr>
        <w:t xml:space="preserve"> Report to the Black Flag Steward, &amp;</w:t>
      </w:r>
      <w:r w:rsidRPr="009A4764">
        <w:rPr>
          <w:sz w:val="20"/>
          <w:szCs w:val="20"/>
        </w:rPr>
        <w:t xml:space="preserve"> End of Session for </w:t>
      </w:r>
      <w:r w:rsidR="005C410F" w:rsidRPr="009A4764">
        <w:rPr>
          <w:sz w:val="20"/>
          <w:szCs w:val="20"/>
        </w:rPr>
        <w:t xml:space="preserve">the </w:t>
      </w:r>
      <w:r w:rsidRPr="009A4764">
        <w:rPr>
          <w:sz w:val="20"/>
          <w:szCs w:val="20"/>
        </w:rPr>
        <w:t>comp</w:t>
      </w:r>
      <w:r w:rsidR="00962D0D" w:rsidRPr="009A4764">
        <w:rPr>
          <w:sz w:val="20"/>
          <w:szCs w:val="20"/>
        </w:rPr>
        <w:t>etitor</w:t>
      </w:r>
      <w:r w:rsidR="005C410F" w:rsidRPr="009A4764">
        <w:rPr>
          <w:sz w:val="20"/>
          <w:szCs w:val="20"/>
        </w:rPr>
        <w:t>.</w:t>
      </w:r>
    </w:p>
    <w:p w14:paraId="38EE43B4" w14:textId="188E0E7D" w:rsidR="00E64BBD" w:rsidRPr="009A4764" w:rsidRDefault="0006750D" w:rsidP="00250C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4764">
        <w:rPr>
          <w:sz w:val="20"/>
          <w:szCs w:val="20"/>
        </w:rPr>
        <w:t xml:space="preserve">A </w:t>
      </w:r>
      <w:r w:rsidR="00E64BBD" w:rsidRPr="009A4764">
        <w:rPr>
          <w:sz w:val="20"/>
          <w:szCs w:val="20"/>
        </w:rPr>
        <w:t xml:space="preserve">Verified Pass Under </w:t>
      </w:r>
      <w:r w:rsidRPr="009A4764">
        <w:rPr>
          <w:sz w:val="20"/>
          <w:szCs w:val="20"/>
        </w:rPr>
        <w:t xml:space="preserve">any </w:t>
      </w:r>
      <w:r w:rsidR="00E64BBD" w:rsidRPr="009A4764">
        <w:rPr>
          <w:b/>
          <w:bCs/>
          <w:sz w:val="20"/>
          <w:szCs w:val="20"/>
        </w:rPr>
        <w:t>Yellow Flag</w:t>
      </w:r>
      <w:r w:rsidR="00E64BBD" w:rsidRPr="009A4764">
        <w:rPr>
          <w:sz w:val="20"/>
          <w:szCs w:val="20"/>
        </w:rPr>
        <w:t xml:space="preserve"> </w:t>
      </w:r>
      <w:r w:rsidRPr="009A4764">
        <w:rPr>
          <w:sz w:val="20"/>
          <w:szCs w:val="20"/>
        </w:rPr>
        <w:t xml:space="preserve">condition </w:t>
      </w:r>
      <w:r w:rsidR="006309E7" w:rsidRPr="009A4764">
        <w:rPr>
          <w:sz w:val="20"/>
          <w:szCs w:val="20"/>
        </w:rPr>
        <w:t>in any</w:t>
      </w:r>
      <w:r w:rsidRPr="009A4764">
        <w:rPr>
          <w:sz w:val="20"/>
          <w:szCs w:val="20"/>
        </w:rPr>
        <w:t xml:space="preserve"> Session (Practice, </w:t>
      </w:r>
      <w:r w:rsidR="00E64BBD" w:rsidRPr="009A4764">
        <w:rPr>
          <w:sz w:val="20"/>
          <w:szCs w:val="20"/>
        </w:rPr>
        <w:t>Qualifying</w:t>
      </w:r>
      <w:r w:rsidRPr="009A4764">
        <w:rPr>
          <w:sz w:val="20"/>
          <w:szCs w:val="20"/>
        </w:rPr>
        <w:t>, Race</w:t>
      </w:r>
      <w:r w:rsidR="0089686A" w:rsidRPr="009A4764">
        <w:rPr>
          <w:sz w:val="20"/>
          <w:szCs w:val="20"/>
        </w:rPr>
        <w:t>, Test,</w:t>
      </w:r>
      <w:r w:rsidRPr="009A4764">
        <w:rPr>
          <w:sz w:val="20"/>
          <w:szCs w:val="20"/>
        </w:rPr>
        <w:t xml:space="preserve"> or Warm Up)</w:t>
      </w:r>
      <w:r w:rsidR="00E64BBD" w:rsidRPr="009A4764">
        <w:rPr>
          <w:sz w:val="20"/>
          <w:szCs w:val="20"/>
        </w:rPr>
        <w:t xml:space="preserve"> will result in:</w:t>
      </w:r>
    </w:p>
    <w:p w14:paraId="501EBCA4" w14:textId="7B249C1B" w:rsidR="00E64BBD" w:rsidRPr="009A4764" w:rsidRDefault="00E64BBD" w:rsidP="00E64BBD">
      <w:pPr>
        <w:pStyle w:val="ListParagraph"/>
        <w:ind w:left="810"/>
        <w:rPr>
          <w:sz w:val="20"/>
          <w:szCs w:val="20"/>
        </w:rPr>
      </w:pPr>
      <w:r w:rsidRPr="009A4764">
        <w:rPr>
          <w:sz w:val="20"/>
          <w:szCs w:val="20"/>
        </w:rPr>
        <w:t xml:space="preserve">       </w:t>
      </w:r>
      <w:r w:rsidR="00FE2D55" w:rsidRPr="009A4764">
        <w:rPr>
          <w:sz w:val="20"/>
          <w:szCs w:val="20"/>
        </w:rPr>
        <w:t xml:space="preserve">     </w:t>
      </w:r>
      <w:r w:rsidR="00FE2D55" w:rsidRPr="009A4764">
        <w:rPr>
          <w:b/>
          <w:bCs/>
          <w:sz w:val="20"/>
          <w:szCs w:val="20"/>
        </w:rPr>
        <w:t>1</w:t>
      </w:r>
      <w:r w:rsidR="00FE2D55" w:rsidRPr="009A4764">
        <w:rPr>
          <w:b/>
          <w:bCs/>
          <w:sz w:val="20"/>
          <w:szCs w:val="20"/>
          <w:vertAlign w:val="superscript"/>
        </w:rPr>
        <w:t>st</w:t>
      </w:r>
      <w:r w:rsidR="00FE2D55" w:rsidRPr="009A4764">
        <w:rPr>
          <w:b/>
          <w:bCs/>
          <w:sz w:val="20"/>
          <w:szCs w:val="20"/>
        </w:rPr>
        <w:t xml:space="preserve"> </w:t>
      </w:r>
      <w:r w:rsidRPr="009A4764">
        <w:rPr>
          <w:b/>
          <w:bCs/>
          <w:sz w:val="20"/>
          <w:szCs w:val="20"/>
        </w:rPr>
        <w:t xml:space="preserve"> Offense:</w:t>
      </w:r>
      <w:r w:rsidRPr="009A4764">
        <w:rPr>
          <w:sz w:val="20"/>
          <w:szCs w:val="20"/>
        </w:rPr>
        <w:t xml:space="preserve"> Open Black Flag</w:t>
      </w:r>
      <w:r w:rsidR="0006750D" w:rsidRPr="009A4764">
        <w:rPr>
          <w:sz w:val="20"/>
          <w:szCs w:val="20"/>
        </w:rPr>
        <w:t>, Report to Black Flag Steward,</w:t>
      </w:r>
      <w:r w:rsidRPr="009A4764">
        <w:rPr>
          <w:sz w:val="20"/>
          <w:szCs w:val="20"/>
        </w:rPr>
        <w:t xml:space="preserve"> &amp; End of Session for </w:t>
      </w:r>
      <w:r w:rsidR="005C410F" w:rsidRPr="009A4764">
        <w:rPr>
          <w:sz w:val="20"/>
          <w:szCs w:val="20"/>
        </w:rPr>
        <w:t xml:space="preserve">the </w:t>
      </w:r>
      <w:r w:rsidRPr="009A4764">
        <w:rPr>
          <w:sz w:val="20"/>
          <w:szCs w:val="20"/>
        </w:rPr>
        <w:t>competitor</w:t>
      </w:r>
      <w:r w:rsidR="005C410F" w:rsidRPr="009A4764">
        <w:rPr>
          <w:sz w:val="20"/>
          <w:szCs w:val="20"/>
        </w:rPr>
        <w:t>.</w:t>
      </w:r>
    </w:p>
    <w:p w14:paraId="4637C52E" w14:textId="6152E8EE" w:rsidR="00E64BBD" w:rsidRPr="009A4764" w:rsidRDefault="00E64BBD" w:rsidP="00E64BBD">
      <w:pPr>
        <w:pStyle w:val="ListParagraph"/>
        <w:ind w:left="810"/>
        <w:rPr>
          <w:sz w:val="20"/>
          <w:szCs w:val="20"/>
        </w:rPr>
      </w:pPr>
      <w:r w:rsidRPr="009A4764">
        <w:rPr>
          <w:sz w:val="20"/>
          <w:szCs w:val="20"/>
        </w:rPr>
        <w:t xml:space="preserve">     </w:t>
      </w:r>
      <w:r w:rsidR="00FE2D55" w:rsidRPr="009A4764">
        <w:rPr>
          <w:sz w:val="20"/>
          <w:szCs w:val="20"/>
        </w:rPr>
        <w:t xml:space="preserve">     </w:t>
      </w:r>
      <w:r w:rsidRPr="009A4764">
        <w:rPr>
          <w:sz w:val="20"/>
          <w:szCs w:val="20"/>
        </w:rPr>
        <w:t xml:space="preserve">  </w:t>
      </w:r>
      <w:r w:rsidR="00FE2D55" w:rsidRPr="009A4764">
        <w:rPr>
          <w:b/>
          <w:bCs/>
          <w:sz w:val="20"/>
          <w:szCs w:val="20"/>
        </w:rPr>
        <w:t>2</w:t>
      </w:r>
      <w:r w:rsidR="00FE2D55" w:rsidRPr="009A4764">
        <w:rPr>
          <w:b/>
          <w:bCs/>
          <w:sz w:val="20"/>
          <w:szCs w:val="20"/>
          <w:vertAlign w:val="superscript"/>
        </w:rPr>
        <w:t>nd</w:t>
      </w:r>
      <w:r w:rsidRPr="009A4764">
        <w:rPr>
          <w:b/>
          <w:bCs/>
          <w:sz w:val="20"/>
          <w:szCs w:val="20"/>
        </w:rPr>
        <w:t xml:space="preserve"> Offense:</w:t>
      </w:r>
      <w:r w:rsidRPr="009A4764">
        <w:rPr>
          <w:sz w:val="20"/>
          <w:szCs w:val="20"/>
        </w:rPr>
        <w:t xml:space="preserve"> Open Black Flag</w:t>
      </w:r>
      <w:r w:rsidR="0006750D" w:rsidRPr="009A4764">
        <w:rPr>
          <w:sz w:val="20"/>
          <w:szCs w:val="20"/>
        </w:rPr>
        <w:t>, Report to Black Flag Steward</w:t>
      </w:r>
      <w:r w:rsidR="005C410F" w:rsidRPr="009A4764">
        <w:rPr>
          <w:sz w:val="20"/>
          <w:szCs w:val="20"/>
        </w:rPr>
        <w:t>, &amp; End of the Race Weekend for the competitor</w:t>
      </w:r>
      <w:r w:rsidR="0006750D" w:rsidRPr="009A4764">
        <w:rPr>
          <w:sz w:val="20"/>
          <w:szCs w:val="20"/>
        </w:rPr>
        <w:t>.</w:t>
      </w:r>
      <w:r w:rsidRPr="009A4764">
        <w:rPr>
          <w:sz w:val="20"/>
          <w:szCs w:val="20"/>
        </w:rPr>
        <w:t xml:space="preserve">     </w:t>
      </w:r>
    </w:p>
    <w:p w14:paraId="5607DFAB" w14:textId="1E4ADC33" w:rsidR="00250C26" w:rsidRPr="009A4764" w:rsidRDefault="00250C26" w:rsidP="00250C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4764">
        <w:rPr>
          <w:sz w:val="20"/>
          <w:szCs w:val="20"/>
        </w:rPr>
        <w:t xml:space="preserve">Failure to Slow significantly or Spin in a corner under a </w:t>
      </w:r>
      <w:r w:rsidRPr="009A4764">
        <w:rPr>
          <w:b/>
          <w:bCs/>
          <w:sz w:val="20"/>
          <w:szCs w:val="20"/>
        </w:rPr>
        <w:t>Yellow Flag</w:t>
      </w:r>
      <w:r w:rsidRPr="009A4764">
        <w:rPr>
          <w:sz w:val="20"/>
          <w:szCs w:val="20"/>
        </w:rPr>
        <w:t xml:space="preserve"> condition </w:t>
      </w:r>
      <w:r w:rsidR="00B550E3" w:rsidRPr="009A4764">
        <w:rPr>
          <w:sz w:val="20"/>
          <w:szCs w:val="20"/>
        </w:rPr>
        <w:t>will result in:</w:t>
      </w:r>
    </w:p>
    <w:p w14:paraId="2343B1A1" w14:textId="11DF7C84" w:rsidR="00B550E3" w:rsidRPr="009A4764" w:rsidRDefault="00B550E3" w:rsidP="00B550E3">
      <w:pPr>
        <w:pStyle w:val="ListParagraph"/>
        <w:ind w:firstLine="720"/>
        <w:rPr>
          <w:sz w:val="20"/>
          <w:szCs w:val="20"/>
        </w:rPr>
      </w:pPr>
      <w:r w:rsidRPr="009A4764">
        <w:rPr>
          <w:b/>
          <w:bCs/>
          <w:sz w:val="20"/>
          <w:szCs w:val="20"/>
        </w:rPr>
        <w:t>1</w:t>
      </w:r>
      <w:r w:rsidRPr="009A4764">
        <w:rPr>
          <w:b/>
          <w:bCs/>
          <w:sz w:val="20"/>
          <w:szCs w:val="20"/>
          <w:vertAlign w:val="superscript"/>
        </w:rPr>
        <w:t>st</w:t>
      </w:r>
      <w:r w:rsidRPr="009A4764">
        <w:rPr>
          <w:b/>
          <w:bCs/>
          <w:sz w:val="20"/>
          <w:szCs w:val="20"/>
        </w:rPr>
        <w:t xml:space="preserve"> Offense:</w:t>
      </w:r>
      <w:r w:rsidRPr="009A4764">
        <w:rPr>
          <w:sz w:val="20"/>
          <w:szCs w:val="20"/>
        </w:rPr>
        <w:t xml:space="preserve"> Open Black</w:t>
      </w:r>
      <w:r w:rsidR="005C410F" w:rsidRPr="009A4764">
        <w:rPr>
          <w:sz w:val="20"/>
          <w:szCs w:val="20"/>
        </w:rPr>
        <w:t xml:space="preserve"> </w:t>
      </w:r>
      <w:r w:rsidRPr="009A4764">
        <w:rPr>
          <w:sz w:val="20"/>
          <w:szCs w:val="20"/>
        </w:rPr>
        <w:t>Flag</w:t>
      </w:r>
      <w:r w:rsidR="005C410F" w:rsidRPr="009A4764">
        <w:rPr>
          <w:sz w:val="20"/>
          <w:szCs w:val="20"/>
        </w:rPr>
        <w:t>.</w:t>
      </w:r>
      <w:r w:rsidRPr="009A4764">
        <w:rPr>
          <w:sz w:val="20"/>
          <w:szCs w:val="20"/>
        </w:rPr>
        <w:t xml:space="preserve"> </w:t>
      </w:r>
      <w:r w:rsidR="005C410F" w:rsidRPr="009A4764">
        <w:rPr>
          <w:sz w:val="20"/>
          <w:szCs w:val="20"/>
        </w:rPr>
        <w:t>R</w:t>
      </w:r>
      <w:r w:rsidR="0006750D" w:rsidRPr="009A4764">
        <w:rPr>
          <w:sz w:val="20"/>
          <w:szCs w:val="20"/>
        </w:rPr>
        <w:t>eport to the</w:t>
      </w:r>
      <w:r w:rsidRPr="009A4764">
        <w:rPr>
          <w:sz w:val="20"/>
          <w:szCs w:val="20"/>
        </w:rPr>
        <w:t xml:space="preserve"> Black Flag Steward.</w:t>
      </w:r>
    </w:p>
    <w:p w14:paraId="4B4D7FC5" w14:textId="44BED48B" w:rsidR="00B550E3" w:rsidRPr="009A4764" w:rsidRDefault="00B550E3" w:rsidP="00B550E3">
      <w:pPr>
        <w:pStyle w:val="ListParagraph"/>
        <w:ind w:firstLine="720"/>
        <w:rPr>
          <w:sz w:val="20"/>
          <w:szCs w:val="20"/>
        </w:rPr>
      </w:pPr>
      <w:r w:rsidRPr="009A4764">
        <w:rPr>
          <w:b/>
          <w:bCs/>
          <w:sz w:val="20"/>
          <w:szCs w:val="20"/>
        </w:rPr>
        <w:t>2</w:t>
      </w:r>
      <w:r w:rsidRPr="009A4764">
        <w:rPr>
          <w:b/>
          <w:bCs/>
          <w:sz w:val="20"/>
          <w:szCs w:val="20"/>
          <w:vertAlign w:val="superscript"/>
        </w:rPr>
        <w:t>nd</w:t>
      </w:r>
      <w:r w:rsidRPr="009A4764">
        <w:rPr>
          <w:b/>
          <w:bCs/>
          <w:sz w:val="20"/>
          <w:szCs w:val="20"/>
        </w:rPr>
        <w:t xml:space="preserve"> Offense:</w:t>
      </w:r>
      <w:r w:rsidRPr="009A4764">
        <w:rPr>
          <w:sz w:val="20"/>
          <w:szCs w:val="20"/>
        </w:rPr>
        <w:t xml:space="preserve"> Open Black Flag</w:t>
      </w:r>
      <w:r w:rsidR="005C410F" w:rsidRPr="009A4764">
        <w:rPr>
          <w:sz w:val="20"/>
          <w:szCs w:val="20"/>
        </w:rPr>
        <w:t>.</w:t>
      </w:r>
      <w:r w:rsidR="0006750D" w:rsidRPr="009A4764">
        <w:rPr>
          <w:sz w:val="20"/>
          <w:szCs w:val="20"/>
        </w:rPr>
        <w:t xml:space="preserve"> Report </w:t>
      </w:r>
      <w:proofErr w:type="gramStart"/>
      <w:r w:rsidR="0006750D" w:rsidRPr="009A4764">
        <w:rPr>
          <w:sz w:val="20"/>
          <w:szCs w:val="20"/>
        </w:rPr>
        <w:t>to</w:t>
      </w:r>
      <w:proofErr w:type="gramEnd"/>
      <w:r w:rsidR="0006750D" w:rsidRPr="009A4764">
        <w:rPr>
          <w:sz w:val="20"/>
          <w:szCs w:val="20"/>
        </w:rPr>
        <w:t xml:space="preserve"> the Black Flag Steward</w:t>
      </w:r>
      <w:r w:rsidRPr="009A4764">
        <w:rPr>
          <w:sz w:val="20"/>
          <w:szCs w:val="20"/>
        </w:rPr>
        <w:t xml:space="preserve"> &amp; End of Session for</w:t>
      </w:r>
      <w:r w:rsidR="005C410F" w:rsidRPr="009A4764">
        <w:rPr>
          <w:sz w:val="20"/>
          <w:szCs w:val="20"/>
        </w:rPr>
        <w:t xml:space="preserve"> the</w:t>
      </w:r>
      <w:r w:rsidRPr="009A4764">
        <w:rPr>
          <w:sz w:val="20"/>
          <w:szCs w:val="20"/>
        </w:rPr>
        <w:t xml:space="preserve"> competitor</w:t>
      </w:r>
      <w:r w:rsidR="005C410F" w:rsidRPr="009A4764">
        <w:rPr>
          <w:sz w:val="20"/>
          <w:szCs w:val="20"/>
        </w:rPr>
        <w:t>.</w:t>
      </w:r>
    </w:p>
    <w:p w14:paraId="67AB3B12" w14:textId="5C6D6F7B" w:rsidR="0044753A" w:rsidRPr="009A4764" w:rsidRDefault="00250C26" w:rsidP="0044753A">
      <w:pPr>
        <w:pStyle w:val="ListParagraph"/>
        <w:numPr>
          <w:ilvl w:val="0"/>
          <w:numId w:val="1"/>
        </w:numPr>
        <w:rPr>
          <w:color w:val="00B050"/>
          <w:sz w:val="20"/>
          <w:szCs w:val="20"/>
        </w:rPr>
      </w:pPr>
      <w:r w:rsidRPr="009A4764">
        <w:rPr>
          <w:sz w:val="20"/>
          <w:szCs w:val="20"/>
        </w:rPr>
        <w:t xml:space="preserve">Failure to return to </w:t>
      </w:r>
      <w:r w:rsidR="00A827DE" w:rsidRPr="009A4764">
        <w:rPr>
          <w:sz w:val="20"/>
          <w:szCs w:val="20"/>
        </w:rPr>
        <w:t>Pit</w:t>
      </w:r>
      <w:r w:rsidRPr="009A4764">
        <w:rPr>
          <w:sz w:val="20"/>
          <w:szCs w:val="20"/>
        </w:rPr>
        <w:t xml:space="preserve"> Lane after receiving a Checkered Flag</w:t>
      </w:r>
      <w:r w:rsidR="0044753A" w:rsidRPr="009A4764">
        <w:rPr>
          <w:sz w:val="20"/>
          <w:szCs w:val="20"/>
        </w:rPr>
        <w:t xml:space="preserve"> will result in:</w:t>
      </w:r>
    </w:p>
    <w:p w14:paraId="08FE8565" w14:textId="4CAC5226" w:rsidR="00250C26" w:rsidRPr="009A4764" w:rsidRDefault="0044753A" w:rsidP="0044753A">
      <w:pPr>
        <w:pStyle w:val="ListParagraph"/>
        <w:rPr>
          <w:sz w:val="20"/>
          <w:szCs w:val="20"/>
        </w:rPr>
      </w:pPr>
      <w:r w:rsidRPr="009A4764">
        <w:rPr>
          <w:sz w:val="20"/>
          <w:szCs w:val="20"/>
        </w:rPr>
        <w:t xml:space="preserve"> </w:t>
      </w:r>
      <w:r w:rsidRPr="009A4764">
        <w:rPr>
          <w:color w:val="00B050"/>
          <w:sz w:val="20"/>
          <w:szCs w:val="20"/>
        </w:rPr>
        <w:t xml:space="preserve">             </w:t>
      </w:r>
      <w:r w:rsidR="00250C26" w:rsidRPr="009A4764">
        <w:rPr>
          <w:sz w:val="20"/>
          <w:szCs w:val="20"/>
        </w:rPr>
        <w:t xml:space="preserve">5-minute hold </w:t>
      </w:r>
      <w:r w:rsidR="003D2EBA" w:rsidRPr="009A4764">
        <w:rPr>
          <w:sz w:val="20"/>
          <w:szCs w:val="20"/>
        </w:rPr>
        <w:t>on</w:t>
      </w:r>
      <w:r w:rsidR="00250C26" w:rsidRPr="009A4764">
        <w:rPr>
          <w:sz w:val="20"/>
          <w:szCs w:val="20"/>
        </w:rPr>
        <w:t xml:space="preserve"> Grid </w:t>
      </w:r>
      <w:r w:rsidR="005C410F" w:rsidRPr="009A4764">
        <w:rPr>
          <w:sz w:val="20"/>
          <w:szCs w:val="20"/>
        </w:rPr>
        <w:t xml:space="preserve">or Pit Lane </w:t>
      </w:r>
      <w:r w:rsidR="00250C26" w:rsidRPr="009A4764">
        <w:rPr>
          <w:sz w:val="20"/>
          <w:szCs w:val="20"/>
        </w:rPr>
        <w:t xml:space="preserve">during </w:t>
      </w:r>
      <w:r w:rsidR="009F022B" w:rsidRPr="009A4764">
        <w:rPr>
          <w:sz w:val="20"/>
          <w:szCs w:val="20"/>
        </w:rPr>
        <w:t>the next</w:t>
      </w:r>
      <w:r w:rsidR="00250C26" w:rsidRPr="009A4764">
        <w:rPr>
          <w:sz w:val="20"/>
          <w:szCs w:val="20"/>
        </w:rPr>
        <w:t xml:space="preserve"> on track session</w:t>
      </w:r>
      <w:r w:rsidR="005C410F" w:rsidRPr="009A4764">
        <w:rPr>
          <w:sz w:val="20"/>
          <w:szCs w:val="20"/>
        </w:rPr>
        <w:t xml:space="preserve"> for the competitor. </w:t>
      </w:r>
    </w:p>
    <w:p w14:paraId="2E26E258" w14:textId="2D3AA67B" w:rsidR="0058271E" w:rsidRPr="009A4764" w:rsidRDefault="0058271E" w:rsidP="0058271E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9A4764">
        <w:rPr>
          <w:color w:val="000000" w:themeColor="text1"/>
          <w:sz w:val="20"/>
          <w:szCs w:val="20"/>
        </w:rPr>
        <w:t>False Start</w:t>
      </w:r>
      <w:r w:rsidR="00A943D6" w:rsidRPr="009A4764">
        <w:rPr>
          <w:color w:val="000000" w:themeColor="text1"/>
          <w:sz w:val="20"/>
          <w:szCs w:val="20"/>
        </w:rPr>
        <w:t>:</w:t>
      </w:r>
    </w:p>
    <w:p w14:paraId="2CB20DC1" w14:textId="1B567EE3" w:rsidR="003C318F" w:rsidRPr="009A4764" w:rsidRDefault="003C318F" w:rsidP="00660573">
      <w:pPr>
        <w:pStyle w:val="ListParagraph"/>
        <w:ind w:left="1080"/>
        <w:rPr>
          <w:sz w:val="20"/>
          <w:szCs w:val="20"/>
        </w:rPr>
      </w:pPr>
      <w:r w:rsidRPr="009A4764">
        <w:rPr>
          <w:sz w:val="20"/>
          <w:szCs w:val="20"/>
        </w:rPr>
        <w:t xml:space="preserve">       Open Black Flag. Report to the Black Flag Steward.</w:t>
      </w:r>
    </w:p>
    <w:p w14:paraId="7BAD6146" w14:textId="56B9B06C" w:rsidR="00660573" w:rsidRPr="009A4764" w:rsidRDefault="00660573" w:rsidP="00660573">
      <w:pPr>
        <w:pStyle w:val="ListParagraph"/>
        <w:ind w:left="1080"/>
        <w:rPr>
          <w:sz w:val="20"/>
          <w:szCs w:val="20"/>
        </w:rPr>
      </w:pPr>
      <w:r w:rsidRPr="009A4764">
        <w:rPr>
          <w:b/>
          <w:bCs/>
          <w:sz w:val="20"/>
          <w:szCs w:val="20"/>
          <w:u w:val="single"/>
        </w:rPr>
        <w:t>NOTE:</w:t>
      </w:r>
      <w:r w:rsidRPr="009A4764">
        <w:rPr>
          <w:sz w:val="20"/>
          <w:szCs w:val="20"/>
        </w:rPr>
        <w:t xml:space="preserve"> Multiple violations will result in referral to the VSCDA Drivers’ Committee with recommendation for additional driver discipline and/or probation.</w:t>
      </w:r>
    </w:p>
    <w:p w14:paraId="4CAF73BF" w14:textId="48280048" w:rsidR="00B83B53" w:rsidRPr="009A4764" w:rsidRDefault="00541862" w:rsidP="00B83B53">
      <w:pPr>
        <w:rPr>
          <w:b/>
          <w:bCs/>
          <w:u w:val="single"/>
        </w:rPr>
      </w:pPr>
      <w:r w:rsidRPr="009A4764">
        <w:rPr>
          <w:b/>
          <w:bCs/>
          <w:u w:val="single"/>
        </w:rPr>
        <w:t>ALL CONTACT INCIDENTS – VSCDA DRIVERS’ COMMITTEE</w:t>
      </w:r>
      <w:r w:rsidR="008F3497" w:rsidRPr="009A4764">
        <w:rPr>
          <w:b/>
          <w:bCs/>
          <w:u w:val="single"/>
        </w:rPr>
        <w:t>:</w:t>
      </w:r>
    </w:p>
    <w:p w14:paraId="7CE03E44" w14:textId="37641883" w:rsidR="00541862" w:rsidRPr="009A4764" w:rsidRDefault="008F3497" w:rsidP="008F3497">
      <w:pPr>
        <w:pStyle w:val="ListParagraph"/>
        <w:rPr>
          <w:b/>
          <w:bCs/>
          <w:sz w:val="20"/>
          <w:szCs w:val="20"/>
          <w:u w:val="single"/>
        </w:rPr>
      </w:pPr>
      <w:r w:rsidRPr="009A4764">
        <w:rPr>
          <w:b/>
          <w:bCs/>
          <w:sz w:val="20"/>
          <w:szCs w:val="20"/>
          <w:u w:val="single"/>
        </w:rPr>
        <w:t>DAMAGE LEVEL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b/>
          <w:bCs/>
          <w:sz w:val="20"/>
          <w:szCs w:val="20"/>
          <w:u w:val="single"/>
        </w:rPr>
        <w:t>MINIMUM ACTION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b/>
          <w:bCs/>
          <w:sz w:val="20"/>
          <w:szCs w:val="20"/>
          <w:u w:val="single"/>
        </w:rPr>
        <w:t>MAXIMUM ACTION</w:t>
      </w:r>
    </w:p>
    <w:p w14:paraId="5F9830F1" w14:textId="5912221E" w:rsidR="008F3497" w:rsidRPr="009A4764" w:rsidRDefault="008F3497" w:rsidP="008F3497">
      <w:pPr>
        <w:pStyle w:val="ListParagraph"/>
        <w:rPr>
          <w:b/>
          <w:bCs/>
          <w:sz w:val="20"/>
          <w:szCs w:val="20"/>
          <w:u w:val="single"/>
        </w:rPr>
      </w:pPr>
    </w:p>
    <w:p w14:paraId="27B3B1B1" w14:textId="2395E2B7" w:rsidR="00D1026A" w:rsidRPr="009A4764" w:rsidRDefault="00D1026A" w:rsidP="008F3497">
      <w:pPr>
        <w:pStyle w:val="ListParagraph"/>
        <w:rPr>
          <w:sz w:val="20"/>
          <w:szCs w:val="20"/>
        </w:rPr>
      </w:pPr>
      <w:r w:rsidRPr="009A4764">
        <w:rPr>
          <w:sz w:val="20"/>
          <w:szCs w:val="20"/>
        </w:rPr>
        <w:t>NONE: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  <w:t>None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E83E8F" w:rsidRPr="009A4764">
        <w:rPr>
          <w:sz w:val="20"/>
          <w:szCs w:val="20"/>
        </w:rPr>
        <w:t>3 Months’ Probation</w:t>
      </w:r>
    </w:p>
    <w:p w14:paraId="6271EFDE" w14:textId="480BFE13" w:rsidR="00D1026A" w:rsidRPr="009A4764" w:rsidRDefault="00D1026A" w:rsidP="008F3497">
      <w:pPr>
        <w:pStyle w:val="ListParagraph"/>
        <w:rPr>
          <w:sz w:val="20"/>
          <w:szCs w:val="20"/>
        </w:rPr>
      </w:pPr>
    </w:p>
    <w:p w14:paraId="0F1F045C" w14:textId="765183EA" w:rsidR="00D1026A" w:rsidRPr="009A4764" w:rsidRDefault="00D1026A" w:rsidP="008F3497">
      <w:pPr>
        <w:pStyle w:val="ListParagraph"/>
        <w:rPr>
          <w:sz w:val="20"/>
          <w:szCs w:val="20"/>
        </w:rPr>
      </w:pPr>
      <w:r w:rsidRPr="009A4764">
        <w:rPr>
          <w:sz w:val="20"/>
          <w:szCs w:val="20"/>
        </w:rPr>
        <w:t>SLIGHT: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E83E8F" w:rsidRPr="009A4764">
        <w:rPr>
          <w:sz w:val="20"/>
          <w:szCs w:val="20"/>
        </w:rPr>
        <w:t>Up to 3 Months Probation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C100D4">
        <w:rPr>
          <w:sz w:val="20"/>
          <w:szCs w:val="20"/>
        </w:rPr>
        <w:tab/>
      </w:r>
      <w:r w:rsidR="00E83E8F" w:rsidRPr="009A4764">
        <w:rPr>
          <w:sz w:val="20"/>
          <w:szCs w:val="20"/>
        </w:rPr>
        <w:t>6 Months</w:t>
      </w:r>
      <w:r w:rsidR="00C100D4">
        <w:rPr>
          <w:sz w:val="20"/>
          <w:szCs w:val="20"/>
        </w:rPr>
        <w:t xml:space="preserve"> </w:t>
      </w:r>
      <w:r w:rsidR="00E83E8F" w:rsidRPr="009A4764">
        <w:rPr>
          <w:sz w:val="20"/>
          <w:szCs w:val="20"/>
        </w:rPr>
        <w:t>Probation</w:t>
      </w:r>
    </w:p>
    <w:p w14:paraId="203CF15D" w14:textId="5D043428" w:rsidR="00D1026A" w:rsidRPr="009A4764" w:rsidRDefault="00D1026A" w:rsidP="008F3497">
      <w:pPr>
        <w:pStyle w:val="ListParagraph"/>
        <w:rPr>
          <w:sz w:val="20"/>
          <w:szCs w:val="20"/>
        </w:rPr>
      </w:pPr>
    </w:p>
    <w:p w14:paraId="0551C54A" w14:textId="303EACA2" w:rsidR="00D1026A" w:rsidRPr="009A4764" w:rsidRDefault="00D1026A" w:rsidP="008F3497">
      <w:pPr>
        <w:pStyle w:val="ListParagraph"/>
        <w:rPr>
          <w:sz w:val="20"/>
          <w:szCs w:val="20"/>
        </w:rPr>
      </w:pPr>
      <w:r w:rsidRPr="009A4764">
        <w:rPr>
          <w:sz w:val="20"/>
          <w:szCs w:val="20"/>
        </w:rPr>
        <w:t>MODERATE: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E83E8F" w:rsidRPr="009A4764">
        <w:rPr>
          <w:sz w:val="20"/>
          <w:szCs w:val="20"/>
        </w:rPr>
        <w:t>Up to 4 Months Probation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C100D4">
        <w:rPr>
          <w:sz w:val="20"/>
          <w:szCs w:val="20"/>
        </w:rPr>
        <w:tab/>
      </w:r>
      <w:r w:rsidR="00E83E8F" w:rsidRPr="009A4764">
        <w:rPr>
          <w:sz w:val="20"/>
          <w:szCs w:val="20"/>
        </w:rPr>
        <w:t>13 Months</w:t>
      </w:r>
      <w:r w:rsidR="00C100D4">
        <w:rPr>
          <w:sz w:val="20"/>
          <w:szCs w:val="20"/>
        </w:rPr>
        <w:t xml:space="preserve"> </w:t>
      </w:r>
      <w:r w:rsidR="00E83E8F" w:rsidRPr="009A4764">
        <w:rPr>
          <w:sz w:val="20"/>
          <w:szCs w:val="20"/>
        </w:rPr>
        <w:t>Probation</w:t>
      </w:r>
    </w:p>
    <w:p w14:paraId="54B0674D" w14:textId="0E77CFB7" w:rsidR="00D1026A" w:rsidRPr="009A4764" w:rsidRDefault="00D1026A" w:rsidP="008F3497">
      <w:pPr>
        <w:pStyle w:val="ListParagraph"/>
        <w:rPr>
          <w:sz w:val="20"/>
          <w:szCs w:val="20"/>
        </w:rPr>
      </w:pPr>
    </w:p>
    <w:p w14:paraId="256851AF" w14:textId="59D0F48A" w:rsidR="00D1026A" w:rsidRPr="009A4764" w:rsidRDefault="00D1026A" w:rsidP="008F3497">
      <w:pPr>
        <w:pStyle w:val="ListParagraph"/>
        <w:rPr>
          <w:sz w:val="20"/>
          <w:szCs w:val="20"/>
        </w:rPr>
      </w:pPr>
      <w:r w:rsidRPr="009A4764">
        <w:rPr>
          <w:sz w:val="20"/>
          <w:szCs w:val="20"/>
        </w:rPr>
        <w:t>HEAVY: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  <w:t>13 Months</w:t>
      </w:r>
      <w:r w:rsidR="00C100D4">
        <w:rPr>
          <w:sz w:val="20"/>
          <w:szCs w:val="20"/>
        </w:rPr>
        <w:t xml:space="preserve"> </w:t>
      </w:r>
      <w:r w:rsidR="00E83E8F" w:rsidRPr="009A4764">
        <w:rPr>
          <w:sz w:val="20"/>
          <w:szCs w:val="20"/>
        </w:rPr>
        <w:t>Probation</w:t>
      </w:r>
      <w:r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ab/>
      </w:r>
      <w:r w:rsidR="00111598" w:rsidRPr="009A4764">
        <w:rPr>
          <w:sz w:val="20"/>
          <w:szCs w:val="20"/>
        </w:rPr>
        <w:tab/>
      </w:r>
      <w:r w:rsidRPr="009A4764">
        <w:rPr>
          <w:sz w:val="20"/>
          <w:szCs w:val="20"/>
        </w:rPr>
        <w:t>Suspension</w:t>
      </w:r>
    </w:p>
    <w:p w14:paraId="3EF1C770" w14:textId="5C7CF804" w:rsidR="00D1026A" w:rsidRPr="009A4764" w:rsidRDefault="00D1026A" w:rsidP="008F3497">
      <w:pPr>
        <w:pStyle w:val="ListParagraph"/>
        <w:rPr>
          <w:sz w:val="20"/>
          <w:szCs w:val="20"/>
        </w:rPr>
      </w:pPr>
    </w:p>
    <w:p w14:paraId="4143939C" w14:textId="0695F81B" w:rsidR="00D1026A" w:rsidRPr="00A827DE" w:rsidRDefault="00D1026A" w:rsidP="008F3497">
      <w:pPr>
        <w:pStyle w:val="ListParagraph"/>
        <w:rPr>
          <w:sz w:val="20"/>
          <w:szCs w:val="20"/>
        </w:rPr>
      </w:pPr>
      <w:r w:rsidRPr="00A827DE">
        <w:rPr>
          <w:sz w:val="20"/>
          <w:szCs w:val="20"/>
        </w:rPr>
        <w:t>Personal Injury</w:t>
      </w:r>
      <w:r w:rsidRPr="00A827DE">
        <w:rPr>
          <w:sz w:val="20"/>
          <w:szCs w:val="20"/>
        </w:rPr>
        <w:tab/>
      </w:r>
      <w:r w:rsidRPr="00A827DE">
        <w:rPr>
          <w:sz w:val="20"/>
          <w:szCs w:val="20"/>
        </w:rPr>
        <w:tab/>
      </w:r>
      <w:r w:rsidRPr="00A827DE">
        <w:rPr>
          <w:sz w:val="20"/>
          <w:szCs w:val="20"/>
        </w:rPr>
        <w:tab/>
      </w:r>
      <w:r w:rsidR="00E83E8F" w:rsidRPr="00A827DE">
        <w:rPr>
          <w:sz w:val="20"/>
          <w:szCs w:val="20"/>
        </w:rPr>
        <w:t>6 Months Probation</w:t>
      </w:r>
      <w:r w:rsidRPr="00A827DE">
        <w:rPr>
          <w:sz w:val="20"/>
          <w:szCs w:val="20"/>
        </w:rPr>
        <w:tab/>
      </w:r>
      <w:r w:rsidRPr="00A827DE">
        <w:rPr>
          <w:sz w:val="20"/>
          <w:szCs w:val="20"/>
        </w:rPr>
        <w:tab/>
      </w:r>
      <w:r w:rsidR="00111598" w:rsidRPr="00A827DE">
        <w:rPr>
          <w:sz w:val="20"/>
          <w:szCs w:val="20"/>
        </w:rPr>
        <w:tab/>
      </w:r>
      <w:r w:rsidR="004F2F88" w:rsidRPr="00A827DE">
        <w:rPr>
          <w:sz w:val="20"/>
          <w:szCs w:val="20"/>
        </w:rPr>
        <w:t>Suspension</w:t>
      </w:r>
    </w:p>
    <w:p w14:paraId="52932BBB" w14:textId="7BA43AFB" w:rsidR="001A36ED" w:rsidRPr="00A827DE" w:rsidRDefault="001A36ED" w:rsidP="00111598">
      <w:pPr>
        <w:ind w:firstLine="720"/>
        <w:rPr>
          <w:sz w:val="20"/>
          <w:szCs w:val="20"/>
        </w:rPr>
      </w:pPr>
      <w:r w:rsidRPr="00A827DE">
        <w:rPr>
          <w:sz w:val="20"/>
          <w:szCs w:val="20"/>
        </w:rPr>
        <w:t xml:space="preserve"> Race </w:t>
      </w:r>
      <w:r w:rsidR="006A1A9A" w:rsidRPr="00A827DE">
        <w:rPr>
          <w:sz w:val="20"/>
          <w:szCs w:val="20"/>
        </w:rPr>
        <w:t>cars</w:t>
      </w:r>
      <w:r w:rsidRPr="00A827DE">
        <w:rPr>
          <w:sz w:val="20"/>
          <w:szCs w:val="20"/>
        </w:rPr>
        <w:t xml:space="preserve"> </w:t>
      </w:r>
      <w:r w:rsidRPr="00A827DE">
        <w:rPr>
          <w:b/>
          <w:bCs/>
          <w:sz w:val="20"/>
          <w:szCs w:val="20"/>
        </w:rPr>
        <w:t>MUST</w:t>
      </w:r>
      <w:r w:rsidRPr="00A827DE">
        <w:rPr>
          <w:sz w:val="20"/>
          <w:szCs w:val="20"/>
        </w:rPr>
        <w:t xml:space="preserve"> be re-inspected by </w:t>
      </w:r>
      <w:r w:rsidR="00D0121B" w:rsidRPr="00A827DE">
        <w:rPr>
          <w:sz w:val="20"/>
          <w:szCs w:val="20"/>
        </w:rPr>
        <w:t xml:space="preserve">Tech </w:t>
      </w:r>
      <w:r w:rsidR="00713BF9" w:rsidRPr="00A827DE">
        <w:rPr>
          <w:sz w:val="20"/>
          <w:szCs w:val="20"/>
        </w:rPr>
        <w:t>at</w:t>
      </w:r>
      <w:r w:rsidR="00D0121B" w:rsidRPr="00A827DE">
        <w:rPr>
          <w:sz w:val="20"/>
          <w:szCs w:val="20"/>
        </w:rPr>
        <w:t xml:space="preserve"> all Damage Levels </w:t>
      </w:r>
      <w:r w:rsidR="00E83E8F" w:rsidRPr="00A827DE">
        <w:rPr>
          <w:sz w:val="20"/>
          <w:szCs w:val="20"/>
        </w:rPr>
        <w:t xml:space="preserve">or at Drivers’ Committee </w:t>
      </w:r>
      <w:r w:rsidR="00713BF9" w:rsidRPr="00A827DE">
        <w:rPr>
          <w:sz w:val="20"/>
          <w:szCs w:val="20"/>
        </w:rPr>
        <w:t>direction.</w:t>
      </w:r>
    </w:p>
    <w:p w14:paraId="555BCA01" w14:textId="35D79DDA" w:rsidR="00D0121B" w:rsidRPr="009A4764" w:rsidRDefault="00111598" w:rsidP="00111598">
      <w:pPr>
        <w:ind w:left="720"/>
        <w:rPr>
          <w:sz w:val="20"/>
          <w:szCs w:val="20"/>
        </w:rPr>
      </w:pPr>
      <w:r w:rsidRPr="009A4764">
        <w:rPr>
          <w:sz w:val="20"/>
          <w:szCs w:val="20"/>
        </w:rPr>
        <w:t xml:space="preserve">  </w:t>
      </w:r>
      <w:r w:rsidR="00D0121B" w:rsidRPr="009A4764">
        <w:rPr>
          <w:sz w:val="20"/>
          <w:szCs w:val="20"/>
        </w:rPr>
        <w:t>Drive</w:t>
      </w:r>
      <w:r w:rsidR="00E83E8F" w:rsidRPr="009A4764">
        <w:rPr>
          <w:sz w:val="20"/>
          <w:szCs w:val="20"/>
        </w:rPr>
        <w:t>r</w:t>
      </w:r>
      <w:r w:rsidR="00D0121B" w:rsidRPr="009A4764">
        <w:rPr>
          <w:sz w:val="20"/>
          <w:szCs w:val="20"/>
        </w:rPr>
        <w:t xml:space="preserve"> </w:t>
      </w:r>
      <w:r w:rsidR="00D0121B" w:rsidRPr="00A827DE">
        <w:rPr>
          <w:b/>
          <w:bCs/>
          <w:sz w:val="20"/>
          <w:szCs w:val="20"/>
        </w:rPr>
        <w:t>MUST</w:t>
      </w:r>
      <w:r w:rsidR="00D0121B" w:rsidRPr="009A4764">
        <w:rPr>
          <w:sz w:val="20"/>
          <w:szCs w:val="20"/>
        </w:rPr>
        <w:t xml:space="preserve"> report to Medical for evaluation </w:t>
      </w:r>
      <w:r w:rsidRPr="009A4764">
        <w:rPr>
          <w:sz w:val="20"/>
          <w:szCs w:val="20"/>
        </w:rPr>
        <w:t>at the direction of the Drivers’ Committee or in any Heavy Damage or Personal Injury event.</w:t>
      </w:r>
    </w:p>
    <w:p w14:paraId="25BA8ECC" w14:textId="2A59FC6C" w:rsidR="0068585A" w:rsidRPr="009A4764" w:rsidRDefault="00111598" w:rsidP="00111598">
      <w:pPr>
        <w:ind w:left="720"/>
        <w:rPr>
          <w:sz w:val="20"/>
          <w:szCs w:val="20"/>
        </w:rPr>
      </w:pPr>
      <w:r w:rsidRPr="009A4764">
        <w:rPr>
          <w:sz w:val="20"/>
          <w:szCs w:val="20"/>
        </w:rPr>
        <w:t xml:space="preserve">  </w:t>
      </w:r>
      <w:r w:rsidR="00D0121B" w:rsidRPr="009A4764">
        <w:rPr>
          <w:sz w:val="20"/>
          <w:szCs w:val="20"/>
        </w:rPr>
        <w:t>Appeals of sanctions are to be directed to the Drivers’ Committee (</w:t>
      </w:r>
      <w:hyperlink r:id="rId7" w:history="1">
        <w:r w:rsidR="00D0121B" w:rsidRPr="009A4764">
          <w:rPr>
            <w:rStyle w:val="Hyperlink"/>
            <w:sz w:val="20"/>
            <w:szCs w:val="20"/>
          </w:rPr>
          <w:t>driverscommittee@vscda.org</w:t>
        </w:r>
      </w:hyperlink>
      <w:r w:rsidR="00D0121B" w:rsidRPr="009A4764">
        <w:rPr>
          <w:sz w:val="20"/>
          <w:szCs w:val="20"/>
        </w:rPr>
        <w:t xml:space="preserve">). Suspension vs Probation </w:t>
      </w:r>
      <w:r w:rsidR="0068585A" w:rsidRPr="009A4764">
        <w:rPr>
          <w:sz w:val="20"/>
          <w:szCs w:val="20"/>
        </w:rPr>
        <w:t xml:space="preserve">and variations are possible </w:t>
      </w:r>
      <w:r w:rsidR="00D0121B" w:rsidRPr="009A4764">
        <w:rPr>
          <w:sz w:val="20"/>
          <w:szCs w:val="20"/>
        </w:rPr>
        <w:t>at the Discretion of the Drivers’ Committee</w:t>
      </w:r>
      <w:r w:rsidR="0068585A" w:rsidRPr="009A4764">
        <w:rPr>
          <w:sz w:val="20"/>
          <w:szCs w:val="20"/>
        </w:rPr>
        <w:t xml:space="preserve">. Mechanical failures may change penalties. All probation and </w:t>
      </w:r>
      <w:r w:rsidR="0068585A" w:rsidRPr="00A827DE">
        <w:rPr>
          <w:sz w:val="20"/>
          <w:szCs w:val="20"/>
        </w:rPr>
        <w:t>suspensions are for VSCDA and VMC members</w:t>
      </w:r>
      <w:r w:rsidR="000C2AC6" w:rsidRPr="00A827DE">
        <w:rPr>
          <w:sz w:val="20"/>
          <w:szCs w:val="20"/>
        </w:rPr>
        <w:t xml:space="preserve"> and will be reported to VMC</w:t>
      </w:r>
      <w:r w:rsidR="00713BF9" w:rsidRPr="00A827DE">
        <w:rPr>
          <w:sz w:val="20"/>
          <w:szCs w:val="20"/>
        </w:rPr>
        <w:t xml:space="preserve">, so all vintage racing </w:t>
      </w:r>
      <w:r w:rsidR="00CA77BF" w:rsidRPr="00A827DE">
        <w:rPr>
          <w:sz w:val="20"/>
          <w:szCs w:val="20"/>
        </w:rPr>
        <w:t>organizations</w:t>
      </w:r>
      <w:r w:rsidR="00713BF9" w:rsidRPr="00A827DE">
        <w:rPr>
          <w:sz w:val="20"/>
          <w:szCs w:val="20"/>
        </w:rPr>
        <w:t xml:space="preserve"> will be aware of </w:t>
      </w:r>
      <w:r w:rsidR="00F7270F" w:rsidRPr="00A827DE">
        <w:rPr>
          <w:sz w:val="20"/>
          <w:szCs w:val="20"/>
        </w:rPr>
        <w:t>all</w:t>
      </w:r>
      <w:r w:rsidR="00713BF9" w:rsidRPr="00A827DE">
        <w:rPr>
          <w:sz w:val="20"/>
          <w:szCs w:val="20"/>
        </w:rPr>
        <w:t xml:space="preserve"> probation</w:t>
      </w:r>
      <w:r w:rsidR="00F7270F" w:rsidRPr="00A827DE">
        <w:rPr>
          <w:sz w:val="20"/>
          <w:szCs w:val="20"/>
        </w:rPr>
        <w:t>s</w:t>
      </w:r>
      <w:r w:rsidR="00713BF9" w:rsidRPr="00A827DE">
        <w:rPr>
          <w:sz w:val="20"/>
          <w:szCs w:val="20"/>
        </w:rPr>
        <w:t xml:space="preserve"> and/or suspensions. </w:t>
      </w:r>
    </w:p>
    <w:p w14:paraId="400AC6B7" w14:textId="17A046F2" w:rsidR="00F66FB6" w:rsidRPr="007A7029" w:rsidRDefault="007A7029" w:rsidP="007A7029">
      <w:pPr>
        <w:jc w:val="righ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9F022B">
        <w:rPr>
          <w:i/>
          <w:iCs/>
        </w:rPr>
        <w:t xml:space="preserve">Revised </w:t>
      </w:r>
      <w:r w:rsidR="00312A44">
        <w:rPr>
          <w:i/>
          <w:iCs/>
        </w:rPr>
        <w:t>12</w:t>
      </w:r>
      <w:r w:rsidRPr="009F022B">
        <w:rPr>
          <w:i/>
          <w:iCs/>
        </w:rPr>
        <w:t>/</w:t>
      </w:r>
      <w:r w:rsidR="00A827DE">
        <w:rPr>
          <w:i/>
          <w:iCs/>
        </w:rPr>
        <w:t>24</w:t>
      </w:r>
      <w:r w:rsidRPr="009F022B">
        <w:rPr>
          <w:i/>
          <w:iCs/>
        </w:rPr>
        <w:t>/202</w:t>
      </w:r>
      <w:r w:rsidR="003C318F">
        <w:rPr>
          <w:i/>
          <w:iCs/>
        </w:rPr>
        <w:t>5</w:t>
      </w:r>
    </w:p>
    <w:sectPr w:rsidR="00F66FB6" w:rsidRPr="007A7029" w:rsidSect="00C315B8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621"/>
    <w:multiLevelType w:val="hybridMultilevel"/>
    <w:tmpl w:val="25FED578"/>
    <w:lvl w:ilvl="0" w:tplc="9D7661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B5FA5"/>
    <w:multiLevelType w:val="hybridMultilevel"/>
    <w:tmpl w:val="251264EA"/>
    <w:lvl w:ilvl="0" w:tplc="50C284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B4DFB"/>
    <w:multiLevelType w:val="hybridMultilevel"/>
    <w:tmpl w:val="1B7CD51A"/>
    <w:lvl w:ilvl="0" w:tplc="7FF42C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B2809"/>
    <w:multiLevelType w:val="hybridMultilevel"/>
    <w:tmpl w:val="AE00E3AC"/>
    <w:lvl w:ilvl="0" w:tplc="BD88B5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E723B"/>
    <w:multiLevelType w:val="hybridMultilevel"/>
    <w:tmpl w:val="8BE8EAC0"/>
    <w:lvl w:ilvl="0" w:tplc="4C1C38C6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36A1"/>
    <w:multiLevelType w:val="hybridMultilevel"/>
    <w:tmpl w:val="02A497B6"/>
    <w:lvl w:ilvl="0" w:tplc="D312E446">
      <w:start w:val="1"/>
      <w:numFmt w:val="upperLetter"/>
      <w:lvlText w:val="%1)"/>
      <w:lvlJc w:val="left"/>
      <w:pPr>
        <w:ind w:left="1125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90141E0"/>
    <w:multiLevelType w:val="hybridMultilevel"/>
    <w:tmpl w:val="0C0CAA30"/>
    <w:lvl w:ilvl="0" w:tplc="81BEB3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77E0"/>
    <w:multiLevelType w:val="hybridMultilevel"/>
    <w:tmpl w:val="08A4C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E69F6"/>
    <w:multiLevelType w:val="hybridMultilevel"/>
    <w:tmpl w:val="C12E8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B6CA5"/>
    <w:multiLevelType w:val="hybridMultilevel"/>
    <w:tmpl w:val="DF821026"/>
    <w:lvl w:ilvl="0" w:tplc="FA565D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75254"/>
    <w:multiLevelType w:val="hybridMultilevel"/>
    <w:tmpl w:val="C6509EC4"/>
    <w:lvl w:ilvl="0" w:tplc="26F0356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0376E0"/>
    <w:multiLevelType w:val="hybridMultilevel"/>
    <w:tmpl w:val="1CE4BCFC"/>
    <w:lvl w:ilvl="0" w:tplc="0C9893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907652">
    <w:abstractNumId w:val="4"/>
  </w:num>
  <w:num w:numId="2" w16cid:durableId="236716686">
    <w:abstractNumId w:val="1"/>
  </w:num>
  <w:num w:numId="3" w16cid:durableId="139537988">
    <w:abstractNumId w:val="5"/>
  </w:num>
  <w:num w:numId="4" w16cid:durableId="734861198">
    <w:abstractNumId w:val="0"/>
  </w:num>
  <w:num w:numId="5" w16cid:durableId="156772602">
    <w:abstractNumId w:val="11"/>
  </w:num>
  <w:num w:numId="6" w16cid:durableId="271865360">
    <w:abstractNumId w:val="10"/>
  </w:num>
  <w:num w:numId="7" w16cid:durableId="208147014">
    <w:abstractNumId w:val="6"/>
  </w:num>
  <w:num w:numId="8" w16cid:durableId="440490630">
    <w:abstractNumId w:val="8"/>
  </w:num>
  <w:num w:numId="9" w16cid:durableId="483814926">
    <w:abstractNumId w:val="3"/>
  </w:num>
  <w:num w:numId="10" w16cid:durableId="1513759528">
    <w:abstractNumId w:val="9"/>
  </w:num>
  <w:num w:numId="11" w16cid:durableId="978151392">
    <w:abstractNumId w:val="2"/>
  </w:num>
  <w:num w:numId="12" w16cid:durableId="943613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7D"/>
    <w:rsid w:val="000060CC"/>
    <w:rsid w:val="0006750D"/>
    <w:rsid w:val="000873F4"/>
    <w:rsid w:val="000A185A"/>
    <w:rsid w:val="000A6770"/>
    <w:rsid w:val="000C2AC6"/>
    <w:rsid w:val="00103FEA"/>
    <w:rsid w:val="00111598"/>
    <w:rsid w:val="00120604"/>
    <w:rsid w:val="0017794E"/>
    <w:rsid w:val="00177F7D"/>
    <w:rsid w:val="00183676"/>
    <w:rsid w:val="00191CF4"/>
    <w:rsid w:val="001A36ED"/>
    <w:rsid w:val="001D5DAF"/>
    <w:rsid w:val="00225659"/>
    <w:rsid w:val="00250C26"/>
    <w:rsid w:val="00271A78"/>
    <w:rsid w:val="00282CD6"/>
    <w:rsid w:val="002F57B3"/>
    <w:rsid w:val="00312A44"/>
    <w:rsid w:val="003B3187"/>
    <w:rsid w:val="003C318F"/>
    <w:rsid w:val="003D2EBA"/>
    <w:rsid w:val="003F5DEA"/>
    <w:rsid w:val="00412FB0"/>
    <w:rsid w:val="0044753A"/>
    <w:rsid w:val="004D2E78"/>
    <w:rsid w:val="004F2F88"/>
    <w:rsid w:val="005331F8"/>
    <w:rsid w:val="00541862"/>
    <w:rsid w:val="00546E5C"/>
    <w:rsid w:val="0058271E"/>
    <w:rsid w:val="005C410F"/>
    <w:rsid w:val="006309E7"/>
    <w:rsid w:val="00653070"/>
    <w:rsid w:val="00660573"/>
    <w:rsid w:val="006606E3"/>
    <w:rsid w:val="0068585A"/>
    <w:rsid w:val="006A1A9A"/>
    <w:rsid w:val="006B77B8"/>
    <w:rsid w:val="007111A2"/>
    <w:rsid w:val="00713BF9"/>
    <w:rsid w:val="007A7029"/>
    <w:rsid w:val="007B7B0B"/>
    <w:rsid w:val="00873608"/>
    <w:rsid w:val="0089686A"/>
    <w:rsid w:val="008F26B0"/>
    <w:rsid w:val="008F3497"/>
    <w:rsid w:val="00922193"/>
    <w:rsid w:val="00962D0D"/>
    <w:rsid w:val="009854C6"/>
    <w:rsid w:val="009A4764"/>
    <w:rsid w:val="009F022B"/>
    <w:rsid w:val="00A06A6A"/>
    <w:rsid w:val="00A46282"/>
    <w:rsid w:val="00A67D7D"/>
    <w:rsid w:val="00A76E45"/>
    <w:rsid w:val="00A827DE"/>
    <w:rsid w:val="00A87B1E"/>
    <w:rsid w:val="00A943D6"/>
    <w:rsid w:val="00AD0230"/>
    <w:rsid w:val="00B4430E"/>
    <w:rsid w:val="00B550E3"/>
    <w:rsid w:val="00B83B53"/>
    <w:rsid w:val="00BC59DF"/>
    <w:rsid w:val="00BE0621"/>
    <w:rsid w:val="00C0310D"/>
    <w:rsid w:val="00C042F8"/>
    <w:rsid w:val="00C100D4"/>
    <w:rsid w:val="00C315B8"/>
    <w:rsid w:val="00C31615"/>
    <w:rsid w:val="00C70BCE"/>
    <w:rsid w:val="00CA77BF"/>
    <w:rsid w:val="00CD7834"/>
    <w:rsid w:val="00D0121B"/>
    <w:rsid w:val="00D1026A"/>
    <w:rsid w:val="00DE34B9"/>
    <w:rsid w:val="00E64BBD"/>
    <w:rsid w:val="00E83E8F"/>
    <w:rsid w:val="00E91913"/>
    <w:rsid w:val="00EC68D6"/>
    <w:rsid w:val="00F20140"/>
    <w:rsid w:val="00F32A61"/>
    <w:rsid w:val="00F66FB6"/>
    <w:rsid w:val="00F7270F"/>
    <w:rsid w:val="00F95EBD"/>
    <w:rsid w:val="00FE2D55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B6DD"/>
  <w15:chartTrackingRefBased/>
  <w15:docId w15:val="{602C44D6-619E-45BB-A561-3F999710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2300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Ensing</dc:creator>
  <cp:keywords/>
  <dc:description/>
  <cp:lastModifiedBy>Stacey Donato</cp:lastModifiedBy>
  <cp:revision>2</cp:revision>
  <cp:lastPrinted>2025-12-05T13:09:00Z</cp:lastPrinted>
  <dcterms:created xsi:type="dcterms:W3CDTF">2026-01-09T22:22:00Z</dcterms:created>
  <dcterms:modified xsi:type="dcterms:W3CDTF">2026-01-09T22:22:00Z</dcterms:modified>
</cp:coreProperties>
</file>